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عباس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صغيرة مهجرة كانت تتبع قضاء حيفا، وتقع جغرافياً بين قرية "أم القطف" و"خربة واد عارة"</w:t>
      </w:r>
    </w:p>
    <w:p/>
    <w:p>
      <w:pPr>
        <w:pStyle w:val="Heading2"/>
      </w:pPr>
      <w:bookmarkStart w:id="0" w:name="_Toc0"/>
      <w:r>
        <w:t>سبب التسمية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سكنتها بعض عائلات من بطن عباس وهو من بطون عشيرة القبها وقد عرفت باسمهم .</w:t>
      </w:r>
    </w:p>
    <w:p/>
    <w:p>
      <w:pPr>
        <w:pStyle w:val="Heading2"/>
      </w:pPr>
      <w:bookmarkStart w:id="1" w:name="_Toc1"/>
      <w:r>
        <w:t>السكان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سكنتها بعض عائلات من بطن عباس وهو من بطون عشيرة القبها وقد عرفت باسمهم .كما سكنتها ا بعض العائلات من بطوزن ثانية من العشيرة . سكنها عام 1948 نحو 125 نسمة . </w:t>
      </w:r>
    </w:p>
    <w:p/>
    <w:p>
      <w:pPr>
        <w:pStyle w:val="Heading2"/>
      </w:pPr>
      <w:bookmarkStart w:id="2" w:name="_Toc2"/>
      <w:r>
        <w:t>الحياة الاقتصادية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عمل كل سكانها بالزراعة وتربية المواشي . </w:t>
      </w:r>
    </w:p>
    <w:p/>
    <w:p>
      <w:pPr>
        <w:pStyle w:val="Heading2"/>
      </w:pPr>
      <w:bookmarkStart w:id="3" w:name="_Toc3"/>
      <w:r>
        <w:t>احتلال القرية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جررى تهجيرها في آذار 1948 بعد معركة واد عارة في الحادي عشر منه . </w:t>
      </w:r>
    </w:p>
    <w:p/>
    <w:p>
      <w:pPr>
        <w:pStyle w:val="Heading2"/>
      </w:pPr>
      <w:bookmarkStart w:id="4" w:name="_Toc4"/>
      <w:r>
        <w:t>أهالي القرية اليوم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يتواحد مهجروها في أم القطف وبرطعة وما جاورها من قرى صغيرة</w:t>
      </w:r>
    </w:p>
    <w:p/>
    <w:p>
      <w:pPr>
        <w:pStyle w:val="Heading2"/>
      </w:pPr>
      <w:bookmarkStart w:id="5" w:name="_Toc5"/>
      <w:r>
        <w:t>الباحث والمراجع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الباحث مصطفةى قبها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2026-02-21T04:43:01+00:00</dcterms:created>
  <dcterms:modified xsi:type="dcterms:W3CDTF">2026-02-21T04:43:01+00:00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